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left="3364" w:leftChars="665" w:hanging="1968" w:hangingChars="7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项目名称：清远市中医院GCP备案专业组、医技科室相关设备一批检测服务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4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4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6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685"/>
        <w:gridCol w:w="3015"/>
        <w:gridCol w:w="2036"/>
        <w:gridCol w:w="1612"/>
        <w:gridCol w:w="8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96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清远市中医院GCP备案专业组、医技科室相关设备一批检测服务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</w:rPr>
              <w:t>资料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lang w:eastAsia="zh-CN"/>
              </w:rPr>
              <w:t>内容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营业执照（三证合一），分支机构投标的，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须提供总公司和分公司营业执照复印件，总公司出具给分支机构的授权书。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法定代表人身份证明及身份证复印件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Style w:val="1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如法人不来则需提交：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定代表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委托授权书（注明有效期），业务员身份证复印件、联系方式。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4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1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检验检测机构资质认定证书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4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1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认可的校准和测量能力范围认可证书等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4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检测技术方案等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供应商承诺书及反商业贿赂承诺书（附件2、附件3）。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5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sz w:val="15"/>
        <w:szCs w:val="21"/>
        <w:lang w:eastAsia="zh-CN"/>
      </w:rPr>
    </w:pPr>
    <w:r>
      <w:rPr>
        <w:rStyle w:val="12"/>
        <w:rFonts w:hint="default"/>
        <w:sz w:val="21"/>
        <w:szCs w:val="21"/>
      </w:rPr>
      <w:t>备注:1、所有证件必须加盖公章，资料真实有效</w:t>
    </w:r>
    <w:r>
      <w:rPr>
        <w:rStyle w:val="12"/>
        <w:rFonts w:hint="eastAsia" w:eastAsia="宋体"/>
        <w:sz w:val="21"/>
        <w:szCs w:val="21"/>
        <w:lang w:eastAsia="zh-CN"/>
      </w:rPr>
      <w:t>。</w:t>
    </w:r>
    <w:r>
      <w:rPr>
        <w:rStyle w:val="12"/>
        <w:rFonts w:hint="default"/>
        <w:sz w:val="21"/>
        <w:szCs w:val="21"/>
      </w:rPr>
      <w:t xml:space="preserve"> 2、资料按顺序排列装订，并标注页码</w:t>
    </w:r>
    <w:r>
      <w:rPr>
        <w:rStyle w:val="12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6A013C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713B42"/>
    <w:rsid w:val="24F42ED8"/>
    <w:rsid w:val="25E23974"/>
    <w:rsid w:val="262670C1"/>
    <w:rsid w:val="270D15AA"/>
    <w:rsid w:val="28B97C5B"/>
    <w:rsid w:val="2B0678F5"/>
    <w:rsid w:val="2D0A3D4B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B6E11B6"/>
    <w:rsid w:val="3BE949C1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EC6284C"/>
    <w:rsid w:val="5EDA66BF"/>
    <w:rsid w:val="5F0742C8"/>
    <w:rsid w:val="6031230F"/>
    <w:rsid w:val="60DD2497"/>
    <w:rsid w:val="60E12546"/>
    <w:rsid w:val="61667B1E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383AEF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 w:cs="黑体"/>
      <w:b/>
      <w:bCs/>
      <w:color w:val="365F90"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563C1" w:themeColor="hyperlink"/>
      <w:u w:val="singl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112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3">
    <w:name w:val="font101"/>
    <w:basedOn w:val="7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4">
    <w:name w:val="font51"/>
    <w:basedOn w:val="7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2023-12-01T09:20:00Z</cp:lastPrinted>
  <dcterms:modified xsi:type="dcterms:W3CDTF">2024-12-16T08:02:25Z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